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02C4" w:rsidRDefault="00C45C0A">
      <w:pPr>
        <w:pStyle w:val="normal0"/>
        <w:jc w:val="center"/>
      </w:pPr>
      <w:r>
        <w:rPr>
          <w:rFonts w:ascii="Arial" w:eastAsia="Arial" w:hAnsi="Arial" w:cs="Arial"/>
          <w:b/>
          <w:sz w:val="40"/>
          <w:szCs w:val="40"/>
        </w:rPr>
        <w:t xml:space="preserve">COMPROMISO DE COLABORACIÓN </w:t>
      </w:r>
    </w:p>
    <w:p w:rsidR="00DC02C4" w:rsidRDefault="00C45C0A">
      <w:pPr>
        <w:pStyle w:val="normal0"/>
        <w:jc w:val="center"/>
      </w:pPr>
      <w:r>
        <w:rPr>
          <w:rFonts w:ascii="Arial" w:eastAsia="Arial" w:hAnsi="Arial" w:cs="Arial"/>
          <w:sz w:val="20"/>
          <w:szCs w:val="20"/>
        </w:rPr>
        <w:t>CAMPAÑA “</w:t>
      </w:r>
      <w:r>
        <w:rPr>
          <w:rFonts w:ascii="Arial" w:eastAsia="Arial" w:hAnsi="Arial" w:cs="Arial"/>
          <w:b/>
          <w:sz w:val="20"/>
          <w:szCs w:val="20"/>
        </w:rPr>
        <w:t>TECNOLOGÍA LIBRE DE CONFLICTO</w:t>
      </w:r>
      <w:r>
        <w:rPr>
          <w:rFonts w:ascii="Arial" w:eastAsia="Arial" w:hAnsi="Arial" w:cs="Arial"/>
          <w:sz w:val="20"/>
          <w:szCs w:val="20"/>
        </w:rPr>
        <w:t xml:space="preserve">” DE LA ONGD </w:t>
      </w:r>
      <w:r>
        <w:rPr>
          <w:rFonts w:ascii="Arial" w:eastAsia="Arial" w:hAnsi="Arial" w:cs="Arial"/>
          <w:b/>
          <w:sz w:val="20"/>
          <w:szCs w:val="20"/>
        </w:rPr>
        <w:t>ALBOAN</w:t>
      </w:r>
    </w:p>
    <w:p w:rsidR="00DC02C4" w:rsidRDefault="00DC02C4">
      <w:pPr>
        <w:pStyle w:val="normal0"/>
        <w:jc w:val="center"/>
      </w:pPr>
    </w:p>
    <w:p w:rsidR="00DC02C4" w:rsidRDefault="00C45C0A">
      <w:pPr>
        <w:pStyle w:val="normal0"/>
      </w:pPr>
      <w:r>
        <w:rPr>
          <w:rFonts w:ascii="Arial" w:eastAsia="Arial" w:hAnsi="Arial" w:cs="Arial"/>
          <w:b/>
          <w:sz w:val="20"/>
          <w:szCs w:val="20"/>
        </w:rPr>
        <w:t>Fecha (</w:t>
      </w:r>
      <w:proofErr w:type="spellStart"/>
      <w:r>
        <w:rPr>
          <w:rFonts w:ascii="Arial" w:eastAsia="Arial" w:hAnsi="Arial" w:cs="Arial"/>
          <w:b/>
          <w:sz w:val="20"/>
          <w:szCs w:val="20"/>
        </w:rPr>
        <w:t>dd</w:t>
      </w:r>
      <w:proofErr w:type="spellEnd"/>
      <w:r>
        <w:rPr>
          <w:rFonts w:ascii="Arial" w:eastAsia="Arial" w:hAnsi="Arial" w:cs="Arial"/>
          <w:b/>
          <w:sz w:val="20"/>
          <w:szCs w:val="20"/>
        </w:rPr>
        <w:t>/mm/</w:t>
      </w:r>
      <w:proofErr w:type="spellStart"/>
      <w:r>
        <w:rPr>
          <w:rFonts w:ascii="Arial" w:eastAsia="Arial" w:hAnsi="Arial" w:cs="Arial"/>
          <w:b/>
          <w:sz w:val="20"/>
          <w:szCs w:val="20"/>
        </w:rPr>
        <w:t>aaaa</w:t>
      </w:r>
      <w:proofErr w:type="spellEnd"/>
      <w:r>
        <w:rPr>
          <w:rFonts w:ascii="Arial" w:eastAsia="Arial" w:hAnsi="Arial" w:cs="Arial"/>
          <w:b/>
          <w:sz w:val="20"/>
          <w:szCs w:val="20"/>
        </w:rPr>
        <w:t>):</w:t>
      </w:r>
    </w:p>
    <w:p w:rsidR="00DC02C4" w:rsidRDefault="00C45C0A">
      <w:pPr>
        <w:pStyle w:val="normal0"/>
      </w:pPr>
      <w:r>
        <w:rPr>
          <w:rFonts w:ascii="Arial" w:eastAsia="Arial" w:hAnsi="Arial" w:cs="Arial"/>
          <w:b/>
          <w:sz w:val="20"/>
          <w:szCs w:val="20"/>
        </w:rPr>
        <w:t xml:space="preserve">Dirección de ubicación del contenedor/es: </w:t>
      </w:r>
    </w:p>
    <w:p w:rsidR="00DC02C4" w:rsidRDefault="00DC02C4">
      <w:pPr>
        <w:pStyle w:val="normal0"/>
        <w:ind w:left="349"/>
      </w:pPr>
    </w:p>
    <w:p w:rsidR="00DC02C4" w:rsidRDefault="00C45C0A">
      <w:pPr>
        <w:pStyle w:val="normal0"/>
        <w:ind w:left="349"/>
      </w:pPr>
      <w:proofErr w:type="gramStart"/>
      <w:r>
        <w:rPr>
          <w:rFonts w:ascii="Arial" w:eastAsia="Arial" w:hAnsi="Arial" w:cs="Arial"/>
          <w:b/>
          <w:sz w:val="20"/>
          <w:szCs w:val="20"/>
        </w:rPr>
        <w:t>D./</w:t>
      </w:r>
      <w:proofErr w:type="gramEnd"/>
      <w:r>
        <w:rPr>
          <w:rFonts w:ascii="Arial" w:eastAsia="Arial" w:hAnsi="Arial" w:cs="Arial"/>
          <w:b/>
          <w:sz w:val="20"/>
          <w:szCs w:val="20"/>
        </w:rPr>
        <w:t>Dña.:</w:t>
      </w:r>
    </w:p>
    <w:p w:rsidR="00DC02C4" w:rsidRDefault="00C45C0A">
      <w:pPr>
        <w:pStyle w:val="normal0"/>
        <w:ind w:left="349"/>
      </w:pPr>
      <w:r>
        <w:rPr>
          <w:rFonts w:ascii="Arial" w:eastAsia="Arial" w:hAnsi="Arial" w:cs="Arial"/>
          <w:b/>
          <w:sz w:val="20"/>
          <w:szCs w:val="20"/>
        </w:rPr>
        <w:t>Grupo/Institución/Empresa/Entidad</w:t>
      </w:r>
      <w:r>
        <w:rPr>
          <w:rFonts w:ascii="Arial" w:eastAsia="Arial" w:hAnsi="Arial" w:cs="Arial"/>
          <w:sz w:val="20"/>
          <w:szCs w:val="20"/>
        </w:rPr>
        <w:t>:</w:t>
      </w:r>
    </w:p>
    <w:p w:rsidR="00DC02C4" w:rsidRPr="00C45C0A" w:rsidRDefault="00C45C0A">
      <w:pPr>
        <w:pStyle w:val="normal0"/>
        <w:numPr>
          <w:ilvl w:val="0"/>
          <w:numId w:val="1"/>
        </w:numPr>
        <w:ind w:left="1069" w:hanging="360"/>
        <w:rPr>
          <w:sz w:val="20"/>
          <w:szCs w:val="20"/>
        </w:rPr>
      </w:pPr>
      <w:r>
        <w:rPr>
          <w:rFonts w:ascii="Arial" w:eastAsia="Arial" w:hAnsi="Arial" w:cs="Arial"/>
          <w:sz w:val="20"/>
          <w:szCs w:val="20"/>
        </w:rPr>
        <w:t>Dirección:</w:t>
      </w:r>
    </w:p>
    <w:p w:rsidR="00DC02C4" w:rsidRDefault="00C45C0A">
      <w:pPr>
        <w:pStyle w:val="normal0"/>
        <w:numPr>
          <w:ilvl w:val="0"/>
          <w:numId w:val="1"/>
        </w:numPr>
        <w:ind w:left="1069" w:hanging="360"/>
        <w:rPr>
          <w:sz w:val="20"/>
          <w:szCs w:val="20"/>
        </w:rPr>
      </w:pPr>
      <w:r>
        <w:rPr>
          <w:rFonts w:ascii="Arial" w:eastAsia="Arial" w:hAnsi="Arial" w:cs="Arial"/>
          <w:sz w:val="20"/>
          <w:szCs w:val="20"/>
        </w:rPr>
        <w:t>Población:</w:t>
      </w:r>
    </w:p>
    <w:p w:rsidR="00DC02C4" w:rsidRDefault="00C45C0A">
      <w:pPr>
        <w:pStyle w:val="normal0"/>
        <w:numPr>
          <w:ilvl w:val="0"/>
          <w:numId w:val="1"/>
        </w:numPr>
        <w:ind w:left="1069" w:hanging="360"/>
        <w:rPr>
          <w:sz w:val="20"/>
          <w:szCs w:val="20"/>
        </w:rPr>
      </w:pPr>
      <w:r>
        <w:rPr>
          <w:rFonts w:ascii="Arial" w:eastAsia="Arial" w:hAnsi="Arial" w:cs="Arial"/>
          <w:sz w:val="20"/>
          <w:szCs w:val="20"/>
        </w:rPr>
        <w:t>Código Postal:</w:t>
      </w:r>
    </w:p>
    <w:p w:rsidR="00DC02C4" w:rsidRDefault="00C45C0A">
      <w:pPr>
        <w:pStyle w:val="normal0"/>
        <w:numPr>
          <w:ilvl w:val="0"/>
          <w:numId w:val="1"/>
        </w:numPr>
        <w:ind w:left="1069" w:hanging="360"/>
        <w:rPr>
          <w:sz w:val="20"/>
          <w:szCs w:val="20"/>
        </w:rPr>
      </w:pPr>
      <w:r>
        <w:rPr>
          <w:rFonts w:ascii="Arial" w:eastAsia="Arial" w:hAnsi="Arial" w:cs="Arial"/>
          <w:sz w:val="20"/>
          <w:szCs w:val="20"/>
        </w:rPr>
        <w:t>Tel.:</w:t>
      </w:r>
    </w:p>
    <w:p w:rsidR="00DC02C4" w:rsidRPr="00C45C0A" w:rsidRDefault="00C45C0A">
      <w:pPr>
        <w:pStyle w:val="normal0"/>
        <w:numPr>
          <w:ilvl w:val="0"/>
          <w:numId w:val="1"/>
        </w:numPr>
        <w:ind w:left="1069" w:hanging="360"/>
        <w:rPr>
          <w:sz w:val="20"/>
          <w:szCs w:val="20"/>
        </w:rPr>
      </w:pPr>
      <w:r>
        <w:rPr>
          <w:rFonts w:ascii="Arial" w:eastAsia="Arial" w:hAnsi="Arial" w:cs="Arial"/>
          <w:sz w:val="20"/>
          <w:szCs w:val="20"/>
        </w:rPr>
        <w:t>Email:</w:t>
      </w:r>
    </w:p>
    <w:p w:rsidR="00C45C0A" w:rsidRPr="00C45C0A" w:rsidRDefault="00C45C0A">
      <w:pPr>
        <w:pStyle w:val="normal0"/>
        <w:numPr>
          <w:ilvl w:val="0"/>
          <w:numId w:val="1"/>
        </w:numPr>
        <w:ind w:left="1069" w:hanging="360"/>
        <w:rPr>
          <w:sz w:val="20"/>
          <w:szCs w:val="20"/>
        </w:rPr>
      </w:pPr>
      <w:r>
        <w:rPr>
          <w:rFonts w:ascii="Arial" w:eastAsia="Arial" w:hAnsi="Arial" w:cs="Arial"/>
          <w:sz w:val="20"/>
          <w:szCs w:val="20"/>
        </w:rPr>
        <w:t>Horario:</w:t>
      </w:r>
    </w:p>
    <w:p w:rsidR="00DC02C4" w:rsidRDefault="00DC02C4">
      <w:pPr>
        <w:pStyle w:val="normal0"/>
      </w:pPr>
    </w:p>
    <w:p w:rsidR="00DC02C4" w:rsidRDefault="00C45C0A">
      <w:pPr>
        <w:pStyle w:val="normal0"/>
        <w:jc w:val="both"/>
      </w:pPr>
      <w:r>
        <w:rPr>
          <w:rFonts w:ascii="Arial" w:eastAsia="Arial" w:hAnsi="Arial" w:cs="Arial"/>
          <w:sz w:val="18"/>
          <w:szCs w:val="18"/>
        </w:rPr>
        <w:t xml:space="preserve">En calidad de representante de la entidad descrita anteriormente, nos comprometemos con la ONGD </w:t>
      </w:r>
      <w:r>
        <w:rPr>
          <w:rFonts w:ascii="Arial" w:eastAsia="Arial" w:hAnsi="Arial" w:cs="Arial"/>
          <w:b/>
          <w:sz w:val="18"/>
          <w:szCs w:val="18"/>
        </w:rPr>
        <w:t>ALBOAN</w:t>
      </w:r>
      <w:r>
        <w:rPr>
          <w:rFonts w:ascii="Arial" w:eastAsia="Arial" w:hAnsi="Arial" w:cs="Arial"/>
          <w:sz w:val="18"/>
          <w:szCs w:val="18"/>
        </w:rPr>
        <w:t xml:space="preserve"> (</w:t>
      </w:r>
      <w:hyperlink r:id="rId7">
        <w:r>
          <w:rPr>
            <w:rFonts w:ascii="Arial" w:eastAsia="Arial" w:hAnsi="Arial" w:cs="Arial"/>
            <w:color w:val="0000FF"/>
            <w:sz w:val="18"/>
            <w:szCs w:val="18"/>
            <w:u w:val="single"/>
          </w:rPr>
          <w:t>www.alboan.org</w:t>
        </w:r>
      </w:hyperlink>
      <w:r>
        <w:rPr>
          <w:rFonts w:ascii="Arial" w:eastAsia="Arial" w:hAnsi="Arial" w:cs="Arial"/>
          <w:sz w:val="18"/>
          <w:szCs w:val="18"/>
        </w:rPr>
        <w:t>), a participar en la campaña “</w:t>
      </w:r>
      <w:r>
        <w:rPr>
          <w:rFonts w:ascii="Arial" w:eastAsia="Arial" w:hAnsi="Arial" w:cs="Arial"/>
          <w:b/>
          <w:sz w:val="18"/>
          <w:szCs w:val="18"/>
        </w:rPr>
        <w:t>Tecnología Libre de Conflicto</w:t>
      </w:r>
      <w:r>
        <w:rPr>
          <w:rFonts w:ascii="Arial" w:eastAsia="Arial" w:hAnsi="Arial" w:cs="Arial"/>
          <w:sz w:val="18"/>
          <w:szCs w:val="18"/>
        </w:rPr>
        <w:t>” (</w:t>
      </w:r>
      <w:hyperlink r:id="rId8">
        <w:r>
          <w:rPr>
            <w:rFonts w:ascii="Arial" w:eastAsia="Arial" w:hAnsi="Arial" w:cs="Arial"/>
            <w:color w:val="0000FF"/>
            <w:sz w:val="18"/>
            <w:szCs w:val="18"/>
            <w:u w:val="single"/>
          </w:rPr>
          <w:t>www.tecnologialibredeconflicto.org</w:t>
        </w:r>
      </w:hyperlink>
      <w:r>
        <w:rPr>
          <w:rFonts w:ascii="Arial" w:eastAsia="Arial" w:hAnsi="Arial" w:cs="Arial"/>
          <w:sz w:val="18"/>
          <w:szCs w:val="18"/>
        </w:rPr>
        <w:t>). La finalidad es dar a conocer el drama humanitario en el este de la República Democrática del Congo, evidenciando la vinculación de la guerra en la región, la extracción de minerales y nuestro consumo de tecnología, específicamente la telefonía móvil y proponer acciones de movilización ciudadana que incidan en la mejora de las condiciones de vida en la región.</w:t>
      </w:r>
    </w:p>
    <w:p w:rsidR="00DC02C4" w:rsidRDefault="00DC02C4">
      <w:pPr>
        <w:pStyle w:val="normal0"/>
      </w:pPr>
    </w:p>
    <w:p w:rsidR="00DC02C4" w:rsidRDefault="00C45C0A">
      <w:pPr>
        <w:pStyle w:val="normal0"/>
      </w:pPr>
      <w:r>
        <w:rPr>
          <w:rFonts w:ascii="Arial" w:eastAsia="Arial" w:hAnsi="Arial" w:cs="Arial"/>
          <w:b/>
          <w:sz w:val="18"/>
          <w:szCs w:val="18"/>
        </w:rPr>
        <w:t>ALBOAN</w:t>
      </w:r>
      <w:r>
        <w:rPr>
          <w:rFonts w:ascii="Arial" w:eastAsia="Arial" w:hAnsi="Arial" w:cs="Arial"/>
          <w:sz w:val="18"/>
          <w:szCs w:val="18"/>
        </w:rPr>
        <w:t xml:space="preserve"> se compromete a:</w:t>
      </w:r>
    </w:p>
    <w:p w:rsidR="00DC02C4" w:rsidRDefault="00C45C0A">
      <w:pPr>
        <w:pStyle w:val="normal0"/>
        <w:numPr>
          <w:ilvl w:val="0"/>
          <w:numId w:val="2"/>
        </w:numPr>
        <w:ind w:hanging="360"/>
        <w:rPr>
          <w:sz w:val="18"/>
          <w:szCs w:val="18"/>
        </w:rPr>
      </w:pPr>
      <w:r>
        <w:rPr>
          <w:rFonts w:ascii="Arial" w:eastAsia="Arial" w:hAnsi="Arial" w:cs="Arial"/>
          <w:sz w:val="18"/>
          <w:szCs w:val="18"/>
        </w:rPr>
        <w:t>Facilitar información y formación sobre la finalidad de la campaña.</w:t>
      </w:r>
    </w:p>
    <w:p w:rsidR="00DC02C4" w:rsidRDefault="00C45C0A">
      <w:pPr>
        <w:pStyle w:val="normal0"/>
        <w:numPr>
          <w:ilvl w:val="0"/>
          <w:numId w:val="2"/>
        </w:numPr>
        <w:ind w:hanging="360"/>
        <w:rPr>
          <w:sz w:val="18"/>
          <w:szCs w:val="18"/>
        </w:rPr>
      </w:pPr>
      <w:r>
        <w:rPr>
          <w:rFonts w:ascii="Arial" w:eastAsia="Arial" w:hAnsi="Arial" w:cs="Arial"/>
          <w:sz w:val="18"/>
          <w:szCs w:val="18"/>
        </w:rPr>
        <w:t>Facilitar los recursos necesarios para posibilitar la ejecución de las acciones de movilización y participación ciudadana.</w:t>
      </w:r>
    </w:p>
    <w:p w:rsidR="00DC02C4" w:rsidRDefault="00C45C0A">
      <w:pPr>
        <w:pStyle w:val="normal0"/>
        <w:numPr>
          <w:ilvl w:val="0"/>
          <w:numId w:val="2"/>
        </w:numPr>
        <w:ind w:hanging="360"/>
        <w:rPr>
          <w:sz w:val="18"/>
          <w:szCs w:val="18"/>
        </w:rPr>
      </w:pPr>
      <w:r>
        <w:rPr>
          <w:rFonts w:ascii="Arial" w:eastAsia="Arial" w:hAnsi="Arial" w:cs="Arial"/>
          <w:sz w:val="18"/>
          <w:szCs w:val="18"/>
        </w:rPr>
        <w:t>Acompañar a las entidades colaboradoras durante el periodo que dure el compromiso de colaboración.</w:t>
      </w:r>
    </w:p>
    <w:p w:rsidR="00DC02C4" w:rsidRDefault="00DC02C4">
      <w:pPr>
        <w:pStyle w:val="normal0"/>
      </w:pPr>
    </w:p>
    <w:p w:rsidR="00DC02C4" w:rsidRDefault="00C45C0A">
      <w:pPr>
        <w:pStyle w:val="normal0"/>
      </w:pPr>
      <w:r>
        <w:rPr>
          <w:rFonts w:ascii="Arial" w:eastAsia="Arial" w:hAnsi="Arial" w:cs="Arial"/>
          <w:sz w:val="18"/>
          <w:szCs w:val="18"/>
        </w:rPr>
        <w:t xml:space="preserve">La </w:t>
      </w:r>
      <w:r>
        <w:rPr>
          <w:rFonts w:ascii="Arial" w:eastAsia="Arial" w:hAnsi="Arial" w:cs="Arial"/>
          <w:b/>
          <w:sz w:val="18"/>
          <w:szCs w:val="18"/>
        </w:rPr>
        <w:t>entidad colaboradora</w:t>
      </w:r>
      <w:r>
        <w:rPr>
          <w:rFonts w:ascii="Arial" w:eastAsia="Arial" w:hAnsi="Arial" w:cs="Arial"/>
          <w:sz w:val="18"/>
          <w:szCs w:val="18"/>
        </w:rPr>
        <w:t xml:space="preserve"> se compromete a:</w:t>
      </w:r>
    </w:p>
    <w:p w:rsidR="00DC02C4" w:rsidRDefault="00C45C0A">
      <w:pPr>
        <w:pStyle w:val="normal0"/>
      </w:pPr>
      <w:r>
        <w:rPr>
          <w:rFonts w:ascii="Arial" w:eastAsia="Arial" w:hAnsi="Arial" w:cs="Arial"/>
          <w:sz w:val="18"/>
          <w:szCs w:val="18"/>
        </w:rPr>
        <w:t>Una vez recibida información y/o formación sobre la campaña a movilizarse mediante una o varias de las siguientes propuestas de acción/movilización:</w:t>
      </w:r>
    </w:p>
    <w:p w:rsidR="00DC02C4" w:rsidRDefault="00C45C0A">
      <w:pPr>
        <w:pStyle w:val="normal0"/>
        <w:numPr>
          <w:ilvl w:val="0"/>
          <w:numId w:val="3"/>
        </w:numPr>
        <w:ind w:hanging="360"/>
        <w:rPr>
          <w:sz w:val="18"/>
          <w:szCs w:val="18"/>
        </w:rPr>
      </w:pPr>
      <w:r>
        <w:rPr>
          <w:rFonts w:ascii="Arial" w:eastAsia="Arial" w:hAnsi="Arial" w:cs="Arial"/>
          <w:sz w:val="18"/>
          <w:szCs w:val="18"/>
        </w:rPr>
        <w:t xml:space="preserve">Recogida de móviles obsoletos para su reutilización o reciclado: </w:t>
      </w:r>
      <w:hyperlink r:id="rId9">
        <w:r>
          <w:rPr>
            <w:rFonts w:ascii="Arial" w:eastAsia="Arial" w:hAnsi="Arial" w:cs="Arial"/>
            <w:color w:val="0000FF"/>
            <w:sz w:val="18"/>
            <w:szCs w:val="18"/>
            <w:u w:val="single"/>
          </w:rPr>
          <w:t>www.tecnologialibredeconflicto.org/moviles</w:t>
        </w:r>
      </w:hyperlink>
      <w:hyperlink r:id="rId10"/>
    </w:p>
    <w:p w:rsidR="00DC02C4" w:rsidRDefault="00C45C0A">
      <w:pPr>
        <w:pStyle w:val="normal0"/>
        <w:numPr>
          <w:ilvl w:val="0"/>
          <w:numId w:val="3"/>
        </w:numPr>
        <w:ind w:hanging="360"/>
        <w:rPr>
          <w:sz w:val="18"/>
          <w:szCs w:val="18"/>
        </w:rPr>
      </w:pPr>
      <w:r>
        <w:rPr>
          <w:rFonts w:ascii="Arial" w:eastAsia="Arial" w:hAnsi="Arial" w:cs="Arial"/>
          <w:sz w:val="18"/>
          <w:szCs w:val="18"/>
        </w:rPr>
        <w:t xml:space="preserve">Recogida de firmas para incidir en la normativa de la UE sobre la importación de minerales: </w:t>
      </w:r>
      <w:hyperlink r:id="rId11">
        <w:r>
          <w:rPr>
            <w:rFonts w:ascii="Arial" w:eastAsia="Arial" w:hAnsi="Arial" w:cs="Arial"/>
            <w:color w:val="0000FF"/>
            <w:sz w:val="18"/>
            <w:szCs w:val="18"/>
            <w:u w:val="single"/>
          </w:rPr>
          <w:t>www.tecnologialibredeconflicto.org/firmas</w:t>
        </w:r>
      </w:hyperlink>
      <w:hyperlink r:id="rId12"/>
    </w:p>
    <w:p w:rsidR="00DC02C4" w:rsidRDefault="00C45C0A">
      <w:pPr>
        <w:pStyle w:val="normal0"/>
        <w:numPr>
          <w:ilvl w:val="0"/>
          <w:numId w:val="3"/>
        </w:numPr>
        <w:ind w:hanging="360"/>
        <w:rPr>
          <w:sz w:val="18"/>
          <w:szCs w:val="18"/>
        </w:rPr>
      </w:pPr>
      <w:r>
        <w:rPr>
          <w:rFonts w:ascii="Arial" w:eastAsia="Arial" w:hAnsi="Arial" w:cs="Arial"/>
          <w:sz w:val="18"/>
          <w:szCs w:val="18"/>
        </w:rPr>
        <w:t xml:space="preserve">Recogida de fondos para apoyar los proyectos de ALBOAN en el este de </w:t>
      </w:r>
      <w:proofErr w:type="spellStart"/>
      <w:r>
        <w:rPr>
          <w:rFonts w:ascii="Arial" w:eastAsia="Arial" w:hAnsi="Arial" w:cs="Arial"/>
          <w:sz w:val="18"/>
          <w:szCs w:val="18"/>
        </w:rPr>
        <w:t>R.D.Congo</w:t>
      </w:r>
      <w:proofErr w:type="spellEnd"/>
      <w:r>
        <w:rPr>
          <w:rFonts w:ascii="Arial" w:eastAsia="Arial" w:hAnsi="Arial" w:cs="Arial"/>
          <w:sz w:val="18"/>
          <w:szCs w:val="18"/>
        </w:rPr>
        <w:t xml:space="preserve">: </w:t>
      </w:r>
      <w:hyperlink r:id="rId13">
        <w:r>
          <w:rPr>
            <w:rFonts w:ascii="Arial" w:eastAsia="Arial" w:hAnsi="Arial" w:cs="Arial"/>
            <w:color w:val="0000FF"/>
            <w:sz w:val="18"/>
            <w:szCs w:val="18"/>
            <w:u w:val="single"/>
          </w:rPr>
          <w:t>www.tecnologialibredeconflicto.org/mujeres</w:t>
        </w:r>
      </w:hyperlink>
      <w:hyperlink r:id="rId14"/>
    </w:p>
    <w:p w:rsidR="00DC02C4" w:rsidRDefault="0070242A">
      <w:pPr>
        <w:pStyle w:val="normal0"/>
      </w:pPr>
      <w:hyperlink r:id="rId15"/>
    </w:p>
    <w:p w:rsidR="00DC02C4" w:rsidRDefault="00C45C0A">
      <w:pPr>
        <w:pStyle w:val="normal0"/>
        <w:rPr>
          <w:rFonts w:ascii="Arial" w:eastAsia="Arial" w:hAnsi="Arial" w:cs="Arial"/>
          <w:sz w:val="18"/>
          <w:szCs w:val="18"/>
        </w:rPr>
      </w:pPr>
      <w:r>
        <w:rPr>
          <w:rFonts w:ascii="Arial" w:eastAsia="Arial" w:hAnsi="Arial" w:cs="Arial"/>
          <w:sz w:val="18"/>
          <w:szCs w:val="18"/>
        </w:rPr>
        <w:t>Este compromiso tiene una validez de 12 meses, renovándose de manera automática mientras dure la campaña, siempre que uno de las dos partes no lo revoque con al menos un mes de antelación.</w:t>
      </w:r>
    </w:p>
    <w:p w:rsidR="00E10A72" w:rsidRDefault="00E10A72">
      <w:pPr>
        <w:pStyle w:val="normal0"/>
        <w:rPr>
          <w:rFonts w:ascii="Arial" w:eastAsia="Arial" w:hAnsi="Arial" w:cs="Arial"/>
          <w:sz w:val="18"/>
          <w:szCs w:val="18"/>
        </w:rPr>
      </w:pPr>
    </w:p>
    <w:p w:rsidR="00E10A72" w:rsidRPr="00E10A72" w:rsidRDefault="00E10A72" w:rsidP="00E10A72">
      <w:pPr>
        <w:pStyle w:val="CorporativoALBOAN"/>
        <w:rPr>
          <w:sz w:val="18"/>
          <w:szCs w:val="18"/>
        </w:rPr>
      </w:pPr>
      <w:r w:rsidRPr="00AE06E5">
        <w:rPr>
          <w:sz w:val="18"/>
          <w:szCs w:val="18"/>
        </w:rPr>
        <w:t>ALBOAN se responsabilizará de la recogida de los móviles y aparatos electrónicos, así como del borrado de los datos o la destrucción de los mismos. La entidad colaboradora se hará responsable de los móviles y aparatos electrónicos depositados hasta que ALBOAN</w:t>
      </w:r>
      <w:r>
        <w:rPr>
          <w:sz w:val="18"/>
          <w:szCs w:val="18"/>
        </w:rPr>
        <w:t xml:space="preserve"> los recoja.</w:t>
      </w:r>
    </w:p>
    <w:p w:rsidR="00DC02C4" w:rsidRDefault="00DC02C4">
      <w:pPr>
        <w:pStyle w:val="normal0"/>
      </w:pPr>
    </w:p>
    <w:p w:rsidR="00DC02C4" w:rsidRDefault="00C45C0A">
      <w:pPr>
        <w:pStyle w:val="normal0"/>
      </w:pPr>
      <w:r>
        <w:rPr>
          <w:rFonts w:ascii="Arial" w:eastAsia="Arial" w:hAnsi="Arial" w:cs="Arial"/>
          <w:sz w:val="18"/>
          <w:szCs w:val="18"/>
        </w:rPr>
        <w:t>Y para que así conste, ambas partes, por medio de sus representantes, firman este compromiso en la fecha y lugar señalado al comienzo del documento.</w:t>
      </w:r>
    </w:p>
    <w:p w:rsidR="00DC02C4" w:rsidRDefault="00DC02C4">
      <w:pPr>
        <w:pStyle w:val="normal0"/>
      </w:pPr>
    </w:p>
    <w:p w:rsidR="00DC02C4" w:rsidRDefault="00DC02C4">
      <w:pPr>
        <w:pStyle w:val="normal0"/>
      </w:pPr>
    </w:p>
    <w:p w:rsidR="00DC02C4" w:rsidRDefault="00DC02C4">
      <w:pPr>
        <w:pStyle w:val="normal0"/>
      </w:pPr>
    </w:p>
    <w:p w:rsidR="00DC02C4" w:rsidRDefault="00DC02C4">
      <w:pPr>
        <w:pStyle w:val="normal0"/>
      </w:pPr>
    </w:p>
    <w:p w:rsidR="00DC02C4" w:rsidRDefault="00DC02C4">
      <w:pPr>
        <w:pStyle w:val="normal0"/>
      </w:pPr>
    </w:p>
    <w:p w:rsidR="00DC02C4" w:rsidRDefault="00DC02C4">
      <w:pPr>
        <w:pStyle w:val="normal0"/>
      </w:pPr>
    </w:p>
    <w:p w:rsidR="00DC02C4" w:rsidRDefault="00C45C0A">
      <w:pPr>
        <w:pStyle w:val="normal0"/>
      </w:pPr>
      <w:proofErr w:type="spellStart"/>
      <w:r>
        <w:rPr>
          <w:rFonts w:ascii="Arial" w:eastAsia="Arial" w:hAnsi="Arial" w:cs="Arial"/>
          <w:sz w:val="18"/>
          <w:szCs w:val="18"/>
        </w:rPr>
        <w:t>Fdo</w:t>
      </w:r>
      <w:proofErr w:type="spellEnd"/>
      <w:r>
        <w:rPr>
          <w:rFonts w:ascii="Arial" w:eastAsia="Arial" w:hAnsi="Arial" w:cs="Arial"/>
          <w:sz w:val="18"/>
          <w:szCs w:val="18"/>
        </w:rPr>
        <w:t xml:space="preserve">: </w:t>
      </w:r>
      <w:r>
        <w:rPr>
          <w:rFonts w:ascii="Arial" w:eastAsia="Arial" w:hAnsi="Arial" w:cs="Arial"/>
          <w:b/>
          <w:sz w:val="18"/>
          <w:szCs w:val="18"/>
        </w:rPr>
        <w:t>representante ALBOAN</w:t>
      </w:r>
      <w:r>
        <w:rPr>
          <w:rFonts w:ascii="Arial" w:eastAsia="Arial" w:hAnsi="Arial" w:cs="Arial"/>
          <w:sz w:val="18"/>
          <w:szCs w:val="18"/>
        </w:rPr>
        <w:t xml:space="preserve">                                                   </w:t>
      </w:r>
      <w:proofErr w:type="spellStart"/>
      <w:r>
        <w:rPr>
          <w:rFonts w:ascii="Arial" w:eastAsia="Arial" w:hAnsi="Arial" w:cs="Arial"/>
          <w:sz w:val="18"/>
          <w:szCs w:val="18"/>
        </w:rPr>
        <w:t>Fdo</w:t>
      </w:r>
      <w:proofErr w:type="spellEnd"/>
      <w:r>
        <w:rPr>
          <w:rFonts w:ascii="Arial" w:eastAsia="Arial" w:hAnsi="Arial" w:cs="Arial"/>
          <w:sz w:val="18"/>
          <w:szCs w:val="18"/>
        </w:rPr>
        <w:t xml:space="preserve">: </w:t>
      </w:r>
      <w:r>
        <w:rPr>
          <w:rFonts w:ascii="Arial" w:eastAsia="Arial" w:hAnsi="Arial" w:cs="Arial"/>
          <w:b/>
          <w:sz w:val="18"/>
          <w:szCs w:val="18"/>
        </w:rPr>
        <w:t>representante entidad</w:t>
      </w:r>
    </w:p>
    <w:sectPr w:rsidR="00DC02C4" w:rsidSect="00DC02C4">
      <w:headerReference w:type="default" r:id="rId16"/>
      <w:footerReference w:type="default" r:id="rId17"/>
      <w:pgSz w:w="11906" w:h="16838"/>
      <w:pgMar w:top="1418" w:right="1418"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2C4" w:rsidRDefault="00DC02C4" w:rsidP="00DC02C4">
      <w:r>
        <w:separator/>
      </w:r>
    </w:p>
  </w:endnote>
  <w:endnote w:type="continuationSeparator" w:id="0">
    <w:p w:rsidR="00DC02C4" w:rsidRDefault="00DC02C4" w:rsidP="00DC02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C4" w:rsidRDefault="00DC02C4">
    <w:pPr>
      <w:pStyle w:val="normal0"/>
      <w:widowControl w:val="0"/>
      <w:spacing w:line="276" w:lineRule="auto"/>
    </w:pPr>
  </w:p>
  <w:tbl>
    <w:tblPr>
      <w:tblStyle w:val="a0"/>
      <w:tblW w:w="8929" w:type="dxa"/>
      <w:tblInd w:w="-70" w:type="dxa"/>
      <w:tblLayout w:type="fixed"/>
      <w:tblLook w:val="0000"/>
    </w:tblPr>
    <w:tblGrid>
      <w:gridCol w:w="4464"/>
      <w:gridCol w:w="4465"/>
    </w:tblGrid>
    <w:tr w:rsidR="00DC02C4">
      <w:tc>
        <w:tcPr>
          <w:tcW w:w="4464" w:type="dxa"/>
        </w:tcPr>
        <w:p w:rsidR="00DC02C4" w:rsidRDefault="00C45C0A">
          <w:pPr>
            <w:pStyle w:val="normal0"/>
            <w:tabs>
              <w:tab w:val="center" w:pos="4252"/>
              <w:tab w:val="right" w:pos="8504"/>
            </w:tabs>
            <w:jc w:val="right"/>
          </w:pPr>
          <w:r>
            <w:rPr>
              <w:rFonts w:ascii="Arial" w:eastAsia="Arial" w:hAnsi="Arial" w:cs="Arial"/>
              <w:color w:val="808080"/>
              <w:sz w:val="16"/>
              <w:szCs w:val="16"/>
            </w:rPr>
            <w:t>Día de mes de año</w:t>
          </w:r>
          <w:r>
            <w:rPr>
              <w:rFonts w:ascii="Arial" w:eastAsia="Arial" w:hAnsi="Arial" w:cs="Arial"/>
              <w:color w:val="808080"/>
              <w:sz w:val="16"/>
              <w:szCs w:val="16"/>
            </w:rPr>
            <w:tab/>
          </w:r>
          <w:r>
            <w:rPr>
              <w:rFonts w:ascii="Arial" w:eastAsia="Arial" w:hAnsi="Arial" w:cs="Arial"/>
              <w:color w:val="808080"/>
              <w:sz w:val="16"/>
              <w:szCs w:val="16"/>
            </w:rPr>
            <w:tab/>
            <w:t xml:space="preserve">página </w:t>
          </w:r>
          <w:fldSimple w:instr="PAGE">
            <w:r w:rsidR="00E10A72">
              <w:rPr>
                <w:noProof/>
              </w:rPr>
              <w:t>1</w:t>
            </w:r>
          </w:fldSimple>
          <w:r>
            <w:rPr>
              <w:rFonts w:ascii="Arial" w:eastAsia="Arial" w:hAnsi="Arial" w:cs="Arial"/>
              <w:color w:val="808080"/>
              <w:sz w:val="16"/>
              <w:szCs w:val="16"/>
            </w:rPr>
            <w:t xml:space="preserve"> de </w:t>
          </w:r>
          <w:fldSimple w:instr="NUMPAGES">
            <w:r w:rsidR="00E10A72">
              <w:rPr>
                <w:noProof/>
              </w:rPr>
              <w:t>1</w:t>
            </w:r>
          </w:fldSimple>
        </w:p>
      </w:tc>
      <w:tc>
        <w:tcPr>
          <w:tcW w:w="4465" w:type="dxa"/>
        </w:tcPr>
        <w:p w:rsidR="00DC02C4" w:rsidRDefault="00C45C0A">
          <w:pPr>
            <w:pStyle w:val="normal0"/>
            <w:tabs>
              <w:tab w:val="center" w:pos="4252"/>
              <w:tab w:val="right" w:pos="8504"/>
            </w:tabs>
            <w:jc w:val="right"/>
          </w:pPr>
          <w:r>
            <w:rPr>
              <w:rFonts w:ascii="Arial" w:eastAsia="Arial" w:hAnsi="Arial" w:cs="Arial"/>
              <w:color w:val="808080"/>
              <w:sz w:val="16"/>
              <w:szCs w:val="16"/>
            </w:rPr>
            <w:t xml:space="preserve">página </w:t>
          </w:r>
          <w:fldSimple w:instr="PAGE">
            <w:r w:rsidR="00E10A72">
              <w:rPr>
                <w:noProof/>
              </w:rPr>
              <w:t>1</w:t>
            </w:r>
          </w:fldSimple>
          <w:r>
            <w:rPr>
              <w:rFonts w:ascii="Arial" w:eastAsia="Arial" w:hAnsi="Arial" w:cs="Arial"/>
              <w:color w:val="808080"/>
              <w:sz w:val="16"/>
              <w:szCs w:val="16"/>
            </w:rPr>
            <w:t xml:space="preserve"> de </w:t>
          </w:r>
          <w:fldSimple w:instr="NUMPAGES">
            <w:r w:rsidR="00E10A72">
              <w:rPr>
                <w:noProof/>
              </w:rPr>
              <w:t>1</w:t>
            </w:r>
          </w:fldSimple>
        </w:p>
      </w:tc>
    </w:tr>
  </w:tbl>
  <w:p w:rsidR="00DC02C4" w:rsidRDefault="00DC02C4">
    <w:pPr>
      <w:pStyle w:val="normal0"/>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2C4" w:rsidRDefault="00DC02C4" w:rsidP="00DC02C4">
      <w:r>
        <w:separator/>
      </w:r>
    </w:p>
  </w:footnote>
  <w:footnote w:type="continuationSeparator" w:id="0">
    <w:p w:rsidR="00DC02C4" w:rsidRDefault="00DC02C4" w:rsidP="00DC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C4" w:rsidRDefault="00DC02C4">
    <w:pPr>
      <w:pStyle w:val="normal0"/>
      <w:widowControl w:val="0"/>
      <w:spacing w:line="276" w:lineRule="auto"/>
    </w:pPr>
  </w:p>
  <w:tbl>
    <w:tblPr>
      <w:tblStyle w:val="a"/>
      <w:tblW w:w="8820" w:type="dxa"/>
      <w:tblInd w:w="0" w:type="dxa"/>
      <w:tblBorders>
        <w:top w:val="nil"/>
        <w:left w:val="nil"/>
        <w:bottom w:val="single" w:sz="4" w:space="0" w:color="808080"/>
        <w:right w:val="nil"/>
        <w:insideH w:val="nil"/>
        <w:insideV w:val="nil"/>
      </w:tblBorders>
      <w:tblLayout w:type="fixed"/>
      <w:tblLook w:val="0000"/>
    </w:tblPr>
    <w:tblGrid>
      <w:gridCol w:w="8820"/>
    </w:tblGrid>
    <w:tr w:rsidR="00DC02C4">
      <w:tc>
        <w:tcPr>
          <w:tcW w:w="8820" w:type="dxa"/>
        </w:tcPr>
        <w:p w:rsidR="00DC02C4" w:rsidRDefault="00C45C0A">
          <w:pPr>
            <w:pStyle w:val="normal0"/>
            <w:tabs>
              <w:tab w:val="left" w:pos="867"/>
            </w:tabs>
            <w:ind w:right="44"/>
            <w:jc w:val="right"/>
          </w:pPr>
          <w:r>
            <w:rPr>
              <w:noProof/>
            </w:rPr>
            <w:drawing>
              <wp:inline distT="0" distB="0" distL="114300" distR="114300">
                <wp:extent cx="530225" cy="54483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30225" cy="544830"/>
                        </a:xfrm>
                        <a:prstGeom prst="rect">
                          <a:avLst/>
                        </a:prstGeom>
                        <a:ln/>
                      </pic:spPr>
                    </pic:pic>
                  </a:graphicData>
                </a:graphic>
              </wp:inline>
            </w:drawing>
          </w:r>
        </w:p>
      </w:tc>
    </w:tr>
  </w:tbl>
  <w:p w:rsidR="00DC02C4" w:rsidRDefault="00DC02C4">
    <w:pPr>
      <w:pStyle w:val="normal0"/>
      <w:tabs>
        <w:tab w:val="center" w:pos="4252"/>
        <w:tab w:val="right" w:pos="8504"/>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1719"/>
    <w:multiLevelType w:val="multilevel"/>
    <w:tmpl w:val="001205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6419669C"/>
    <w:multiLevelType w:val="multilevel"/>
    <w:tmpl w:val="870A2FC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71BA3527"/>
    <w:multiLevelType w:val="multilevel"/>
    <w:tmpl w:val="94341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C02C4"/>
    <w:rsid w:val="00121DAE"/>
    <w:rsid w:val="006668F1"/>
    <w:rsid w:val="0070242A"/>
    <w:rsid w:val="00C45C0A"/>
    <w:rsid w:val="00DC02C4"/>
    <w:rsid w:val="00E10A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AE"/>
  </w:style>
  <w:style w:type="paragraph" w:styleId="Ttulo1">
    <w:name w:val="heading 1"/>
    <w:basedOn w:val="normal0"/>
    <w:next w:val="normal0"/>
    <w:rsid w:val="00DC02C4"/>
    <w:pPr>
      <w:keepNext/>
      <w:keepLines/>
      <w:spacing w:before="480" w:after="120"/>
      <w:contextualSpacing/>
      <w:outlineLvl w:val="0"/>
    </w:pPr>
    <w:rPr>
      <w:b/>
      <w:sz w:val="48"/>
      <w:szCs w:val="48"/>
    </w:rPr>
  </w:style>
  <w:style w:type="paragraph" w:styleId="Ttulo2">
    <w:name w:val="heading 2"/>
    <w:basedOn w:val="normal0"/>
    <w:next w:val="normal0"/>
    <w:rsid w:val="00DC02C4"/>
    <w:pPr>
      <w:keepNext/>
      <w:keepLines/>
      <w:spacing w:before="360" w:after="80"/>
      <w:contextualSpacing/>
      <w:outlineLvl w:val="1"/>
    </w:pPr>
    <w:rPr>
      <w:b/>
      <w:sz w:val="36"/>
      <w:szCs w:val="36"/>
    </w:rPr>
  </w:style>
  <w:style w:type="paragraph" w:styleId="Ttulo3">
    <w:name w:val="heading 3"/>
    <w:basedOn w:val="normal0"/>
    <w:next w:val="normal0"/>
    <w:rsid w:val="00DC02C4"/>
    <w:pPr>
      <w:keepNext/>
      <w:keepLines/>
      <w:spacing w:before="280" w:after="80"/>
      <w:contextualSpacing/>
      <w:outlineLvl w:val="2"/>
    </w:pPr>
    <w:rPr>
      <w:b/>
      <w:sz w:val="28"/>
      <w:szCs w:val="28"/>
    </w:rPr>
  </w:style>
  <w:style w:type="paragraph" w:styleId="Ttulo4">
    <w:name w:val="heading 4"/>
    <w:basedOn w:val="normal0"/>
    <w:next w:val="normal0"/>
    <w:rsid w:val="00DC02C4"/>
    <w:pPr>
      <w:keepNext/>
      <w:keepLines/>
      <w:spacing w:before="240" w:after="40"/>
      <w:contextualSpacing/>
      <w:outlineLvl w:val="3"/>
    </w:pPr>
    <w:rPr>
      <w:b/>
    </w:rPr>
  </w:style>
  <w:style w:type="paragraph" w:styleId="Ttulo5">
    <w:name w:val="heading 5"/>
    <w:basedOn w:val="normal0"/>
    <w:next w:val="normal0"/>
    <w:rsid w:val="00DC02C4"/>
    <w:pPr>
      <w:keepNext/>
      <w:keepLines/>
      <w:spacing w:before="220" w:after="40"/>
      <w:contextualSpacing/>
      <w:outlineLvl w:val="4"/>
    </w:pPr>
    <w:rPr>
      <w:b/>
      <w:sz w:val="22"/>
      <w:szCs w:val="22"/>
    </w:rPr>
  </w:style>
  <w:style w:type="paragraph" w:styleId="Ttulo6">
    <w:name w:val="heading 6"/>
    <w:basedOn w:val="normal0"/>
    <w:next w:val="normal0"/>
    <w:rsid w:val="00DC02C4"/>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C02C4"/>
  </w:style>
  <w:style w:type="table" w:customStyle="1" w:styleId="TableNormal">
    <w:name w:val="Table Normal"/>
    <w:rsid w:val="00DC02C4"/>
    <w:tblPr>
      <w:tblCellMar>
        <w:top w:w="0" w:type="dxa"/>
        <w:left w:w="0" w:type="dxa"/>
        <w:bottom w:w="0" w:type="dxa"/>
        <w:right w:w="0" w:type="dxa"/>
      </w:tblCellMar>
    </w:tblPr>
  </w:style>
  <w:style w:type="paragraph" w:styleId="Ttulo">
    <w:name w:val="Title"/>
    <w:basedOn w:val="normal0"/>
    <w:next w:val="normal0"/>
    <w:rsid w:val="00DC02C4"/>
    <w:pPr>
      <w:keepNext/>
      <w:keepLines/>
      <w:spacing w:before="480" w:after="120"/>
      <w:contextualSpacing/>
    </w:pPr>
    <w:rPr>
      <w:b/>
      <w:sz w:val="72"/>
      <w:szCs w:val="72"/>
    </w:rPr>
  </w:style>
  <w:style w:type="paragraph" w:styleId="Subttulo">
    <w:name w:val="Subtitle"/>
    <w:basedOn w:val="normal0"/>
    <w:next w:val="normal0"/>
    <w:rsid w:val="00DC02C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C02C4"/>
    <w:tblPr>
      <w:tblStyleRowBandSize w:val="1"/>
      <w:tblStyleColBandSize w:val="1"/>
      <w:tblCellMar>
        <w:top w:w="0" w:type="dxa"/>
        <w:left w:w="70" w:type="dxa"/>
        <w:bottom w:w="0" w:type="dxa"/>
        <w:right w:w="70" w:type="dxa"/>
      </w:tblCellMar>
    </w:tblPr>
  </w:style>
  <w:style w:type="table" w:customStyle="1" w:styleId="a0">
    <w:basedOn w:val="TableNormal"/>
    <w:rsid w:val="00DC02C4"/>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45C0A"/>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C0A"/>
    <w:rPr>
      <w:rFonts w:ascii="Tahoma" w:hAnsi="Tahoma" w:cs="Tahoma"/>
      <w:sz w:val="16"/>
      <w:szCs w:val="16"/>
    </w:rPr>
  </w:style>
  <w:style w:type="paragraph" w:customStyle="1" w:styleId="CorporativoALBOAN">
    <w:name w:val="Corporativo ALBOAN"/>
    <w:basedOn w:val="Normal"/>
    <w:rsid w:val="00E10A72"/>
    <w:rPr>
      <w:rFonts w:ascii="Arial" w:hAnsi="Arial" w:cs="Arial"/>
      <w:color w:val="auto"/>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ecnologialibredeconflicto.org" TargetMode="External"/><Relationship Id="rId13" Type="http://schemas.openxmlformats.org/officeDocument/2006/relationships/hyperlink" Target="http://www.tecnologialibredeconflicto.org/muje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boan.org" TargetMode="External"/><Relationship Id="rId12" Type="http://schemas.openxmlformats.org/officeDocument/2006/relationships/hyperlink" Target="http://www.tecnologialibredeconflicto.org/firma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nologialibredeconflicto.org/firmas" TargetMode="External"/><Relationship Id="rId5" Type="http://schemas.openxmlformats.org/officeDocument/2006/relationships/footnotes" Target="footnotes.xml"/><Relationship Id="rId15" Type="http://schemas.openxmlformats.org/officeDocument/2006/relationships/hyperlink" Target="http://www.tecnologialibredeconflicto.org/mujeres" TargetMode="External"/><Relationship Id="rId10" Type="http://schemas.openxmlformats.org/officeDocument/2006/relationships/hyperlink" Target="http://www.tecnologialibredeconflicto.org/mov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cnologialibredeconflicto.org/moviles" TargetMode="External"/><Relationship Id="rId14" Type="http://schemas.openxmlformats.org/officeDocument/2006/relationships/hyperlink" Target="http://www.tecnologialibredeconflicto.org/muj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Miren Diez</cp:lastModifiedBy>
  <cp:revision>4</cp:revision>
  <dcterms:created xsi:type="dcterms:W3CDTF">2018-02-13T07:04:00Z</dcterms:created>
  <dcterms:modified xsi:type="dcterms:W3CDTF">2018-04-13T06:39:00Z</dcterms:modified>
</cp:coreProperties>
</file>